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9918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7"/>
        <w:gridCol w:w="2799"/>
        <w:gridCol w:w="3260"/>
        <w:gridCol w:w="3402"/>
      </w:tblGrid>
      <w:tr w:rsidR="00291D51" w:rsidRPr="00A83CFE" w:rsidTr="003441BB">
        <w:trPr>
          <w:trHeight w:val="948"/>
        </w:trPr>
        <w:tc>
          <w:tcPr>
            <w:tcW w:w="99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Pr="00A83CFE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sz w:val="28"/>
                <w:szCs w:val="28"/>
              </w:rPr>
            </w:pPr>
            <w:r w:rsidRPr="00291D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Dissertation Council for the field of study «Transport Services»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E</w:t>
            </w:r>
            <w:r w:rsidRPr="00291D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</w:t>
            </w:r>
            <w:r w:rsidR="00810F01" w:rsidRPr="00291D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G</w:t>
            </w:r>
            <w:r w:rsidRPr="00291D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D147 – </w:t>
            </w:r>
            <w:r w:rsidR="00810F01" w:rsidRPr="00810F0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«</w:t>
            </w:r>
            <w:r w:rsidRPr="00291D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Transport Services</w:t>
            </w:r>
            <w:r w:rsidR="00810F01" w:rsidRPr="00810F0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  <w:r w:rsidRPr="00291D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; </w:t>
            </w:r>
            <w:r w:rsidR="00810F0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E</w:t>
            </w:r>
            <w:r w:rsidR="00810F01" w:rsidRPr="00291D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PG</w:t>
            </w:r>
            <w:r w:rsidRPr="00291D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D148 – </w:t>
            </w:r>
            <w:r w:rsidR="00810F01" w:rsidRPr="00810F0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«</w:t>
            </w:r>
            <w:r w:rsidRPr="00291D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Logistics by Industry</w:t>
            </w:r>
            <w:r w:rsidR="00810F01" w:rsidRPr="00810F0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  <w:r w:rsidRPr="00291D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291D51" w:rsidTr="003441BB">
        <w:trPr>
          <w:trHeight w:val="43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№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Pr="00D047F6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Full name, current position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Pr="00D047F6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 w:rsidRPr="00D047F6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Academic degree, academic title, specialty code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 w:rsidRPr="00D047F6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Place of work and position</w:t>
            </w:r>
          </w:p>
        </w:tc>
      </w:tr>
      <w:tr w:rsidR="00291D51" w:rsidRPr="00D618D7" w:rsidTr="003441BB">
        <w:trPr>
          <w:trHeight w:val="119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Pr="00D618D7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D6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Default="00810F0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Abdullayev </w:t>
            </w:r>
            <w:proofErr w:type="spellStart"/>
            <w:r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Seidulla</w:t>
            </w:r>
            <w:proofErr w:type="spellEnd"/>
            <w:r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Seidemetovich</w:t>
            </w:r>
            <w:proofErr w:type="spellEnd"/>
            <w:r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810F01" w:rsidRPr="0093050F" w:rsidRDefault="00810F0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291D51" w:rsidRPr="0093050F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050F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 xml:space="preserve">Chairman of DC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Pr="0093050F" w:rsidRDefault="00810F0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Doctor of technical sciences</w:t>
            </w:r>
            <w:r w:rsidR="00291D51" w:rsidRPr="009305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291D51" w:rsidRPr="009305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Professor</w:t>
            </w:r>
          </w:p>
          <w:p w:rsidR="00291D51" w:rsidRPr="0093050F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Pr="00810F01" w:rsidRDefault="00291D51" w:rsidP="00810F0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05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NJSC «</w:t>
            </w:r>
            <w:proofErr w:type="spellStart"/>
            <w:proofErr w:type="gramStart"/>
            <w:r w:rsidRPr="009305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K.Satbayev</w:t>
            </w:r>
            <w:proofErr w:type="spellEnd"/>
            <w:proofErr w:type="gramEnd"/>
            <w:r w:rsidRPr="009305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305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KazNRTU</w:t>
            </w:r>
            <w:proofErr w:type="spellEnd"/>
            <w:r w:rsidRPr="009305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», </w:t>
            </w:r>
            <w:r w:rsidR="00810F01"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Head of School</w:t>
            </w:r>
            <w:r w:rsidR="00810F01"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10F01"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transport engineering and logistics named after M. </w:t>
            </w:r>
            <w:proofErr w:type="spellStart"/>
            <w:r w:rsidR="00810F01"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Tynyshpayev</w:t>
            </w:r>
            <w:proofErr w:type="spellEnd"/>
            <w:r w:rsidR="00810F01"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291D51" w:rsidRPr="0093050F" w:rsidTr="003441BB">
        <w:trPr>
          <w:trHeight w:val="118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Pr="008653F9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8653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Default="00810F0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Ilesaliev</w:t>
            </w:r>
            <w:proofErr w:type="spellEnd"/>
            <w:r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Daurenbek</w:t>
            </w:r>
            <w:proofErr w:type="spellEnd"/>
            <w:r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10F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Ikhtiyarovich</w:t>
            </w:r>
            <w:proofErr w:type="spellEnd"/>
          </w:p>
          <w:p w:rsidR="00810F01" w:rsidRPr="0093050F" w:rsidRDefault="00810F0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291D51" w:rsidRPr="0093050F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93050F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Deputy Chairman</w:t>
            </w:r>
          </w:p>
          <w:p w:rsidR="00291D51" w:rsidRPr="0093050F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050F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 xml:space="preserve"> of DC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050F">
              <w:rPr>
                <w:rFonts w:ascii="Times New Roman" w:hAnsi="Times New Roman" w:cs="Times New Roman"/>
                <w:sz w:val="28"/>
                <w:szCs w:val="28"/>
              </w:rPr>
              <w:t xml:space="preserve">Doctor of Technical Sciences, Professor </w:t>
            </w:r>
            <w:r w:rsidRPr="0093050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291D51" w:rsidRPr="0093050F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53F9" w:rsidRDefault="008653F9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1D51" w:rsidRPr="00B937E0" w:rsidRDefault="00810F0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0F01">
              <w:rPr>
                <w:rFonts w:ascii="Times New Roman" w:hAnsi="Times New Roman" w:cs="Times New Roman"/>
                <w:sz w:val="28"/>
                <w:szCs w:val="28"/>
              </w:rPr>
              <w:t>Tashkent State Transport University, Professor</w:t>
            </w:r>
            <w:r w:rsidR="00B937E0" w:rsidRPr="00B937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937E0" w:rsidRPr="0093050F">
              <w:rPr>
                <w:rFonts w:ascii="Times New Roman" w:hAnsi="Times New Roman" w:cs="Times New Roman"/>
                <w:sz w:val="28"/>
                <w:szCs w:val="28"/>
              </w:rPr>
              <w:t>(Uzbekistan)</w:t>
            </w:r>
          </w:p>
        </w:tc>
      </w:tr>
      <w:tr w:rsidR="00291D51" w:rsidRPr="0093050F" w:rsidTr="003441BB">
        <w:trPr>
          <w:trHeight w:val="1277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Pr="008653F9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8653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0F01" w:rsidRPr="00810F01" w:rsidRDefault="00810F01" w:rsidP="00810F0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  <w:p w:rsidR="00291D51" w:rsidRDefault="00810F01" w:rsidP="00810F0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810F01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Satybaldiyeva</w:t>
            </w:r>
            <w:proofErr w:type="spellEnd"/>
            <w:r w:rsidRPr="00810F01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 xml:space="preserve"> Dinara </w:t>
            </w:r>
            <w:proofErr w:type="spellStart"/>
            <w:r w:rsidRPr="00810F01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Orazovna</w:t>
            </w:r>
            <w:proofErr w:type="spellEnd"/>
            <w:r w:rsidR="00291D51" w:rsidRPr="0093050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291D51" w:rsidRPr="0093050F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050F">
              <w:rPr>
                <w:rFonts w:ascii="Times New Roman" w:hAnsi="Times New Roman" w:cs="Times New Roman"/>
                <w:i/>
                <w:sz w:val="28"/>
                <w:szCs w:val="28"/>
              </w:rPr>
              <w:t>Scientific Secretary</w:t>
            </w:r>
            <w:r w:rsidRPr="009305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Pr="0065016A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3050F">
              <w:rPr>
                <w:rFonts w:ascii="Times New Roman" w:hAnsi="Times New Roman" w:cs="Times New Roman"/>
                <w:sz w:val="28"/>
                <w:szCs w:val="28"/>
              </w:rPr>
              <w:t xml:space="preserve">PhD, </w:t>
            </w:r>
            <w:r w:rsidR="0065016A" w:rsidRPr="0065016A">
              <w:rPr>
                <w:rFonts w:ascii="Times New Roman" w:hAnsi="Times New Roman" w:cs="Times New Roman"/>
                <w:sz w:val="28"/>
                <w:szCs w:val="28"/>
              </w:rPr>
              <w:t xml:space="preserve">6D051800 </w:t>
            </w:r>
            <w:r w:rsidR="0065016A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65016A" w:rsidRPr="006501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501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="0065016A" w:rsidRPr="0065016A">
              <w:rPr>
                <w:rFonts w:ascii="Times New Roman" w:hAnsi="Times New Roman" w:cs="Times New Roman"/>
                <w:sz w:val="28"/>
                <w:szCs w:val="28"/>
              </w:rPr>
              <w:t>Project Management</w:t>
            </w:r>
            <w:r w:rsidR="006501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Default="00291D51" w:rsidP="0065016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93050F">
              <w:rPr>
                <w:rFonts w:ascii="Times New Roman" w:hAnsi="Times New Roman" w:cs="Times New Roman"/>
                <w:sz w:val="28"/>
                <w:szCs w:val="28"/>
              </w:rPr>
              <w:t>NJSC</w:t>
            </w:r>
            <w:r w:rsidRPr="0093050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«</w:t>
            </w:r>
            <w:proofErr w:type="spellStart"/>
            <w:r w:rsidRPr="0093050F">
              <w:rPr>
                <w:rFonts w:ascii="Times New Roman" w:hAnsi="Times New Roman" w:cs="Times New Roman"/>
                <w:sz w:val="28"/>
                <w:szCs w:val="28"/>
              </w:rPr>
              <w:t>K.Satbayev</w:t>
            </w:r>
            <w:proofErr w:type="spellEnd"/>
            <w:r w:rsidRPr="009305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050F">
              <w:rPr>
                <w:rFonts w:ascii="Times New Roman" w:hAnsi="Times New Roman" w:cs="Times New Roman"/>
                <w:sz w:val="28"/>
                <w:szCs w:val="28"/>
              </w:rPr>
              <w:t>KazNRTU</w:t>
            </w:r>
            <w:proofErr w:type="spellEnd"/>
            <w:r w:rsidRPr="0093050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»</w:t>
            </w:r>
            <w:r w:rsidRPr="009305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65016A" w:rsidRPr="0065016A">
              <w:rPr>
                <w:rFonts w:ascii="Times New Roman" w:hAnsi="Times New Roman" w:cs="Times New Roman"/>
                <w:sz w:val="28"/>
                <w:szCs w:val="28"/>
              </w:rPr>
              <w:t xml:space="preserve">The deputy head of the School of transport engineering and logistics named after M. </w:t>
            </w:r>
            <w:proofErr w:type="spellStart"/>
            <w:r w:rsidR="0065016A" w:rsidRPr="0065016A">
              <w:rPr>
                <w:rFonts w:ascii="Times New Roman" w:hAnsi="Times New Roman" w:cs="Times New Roman"/>
                <w:sz w:val="28"/>
                <w:szCs w:val="28"/>
              </w:rPr>
              <w:t>Tynyshpayev</w:t>
            </w:r>
            <w:proofErr w:type="spellEnd"/>
          </w:p>
          <w:p w:rsidR="00291D51" w:rsidRPr="0093050F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1D51" w:rsidRPr="0093050F" w:rsidTr="003441BB">
        <w:trPr>
          <w:trHeight w:val="971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Pr="008653F9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8653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Default="0065016A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016A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Adilova</w:t>
            </w:r>
            <w:proofErr w:type="spellEnd"/>
            <w:r w:rsidRPr="0065016A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65016A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Nazdana</w:t>
            </w:r>
            <w:proofErr w:type="spellEnd"/>
            <w:r w:rsidRPr="0065016A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 xml:space="preserve"> James-</w:t>
            </w:r>
            <w:proofErr w:type="spellStart"/>
            <w:r w:rsidRPr="0065016A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Uatovna</w:t>
            </w:r>
            <w:proofErr w:type="spellEnd"/>
            <w:r w:rsidR="00291D51" w:rsidRPr="0093050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291D51" w:rsidRPr="0093050F" w:rsidRDefault="00291D5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3050F">
              <w:rPr>
                <w:rFonts w:ascii="Times New Roman" w:hAnsi="Times New Roman" w:cs="Times New Roman"/>
                <w:i/>
                <w:sz w:val="28"/>
                <w:szCs w:val="28"/>
              </w:rPr>
              <w:t>Member of DC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Pr="0093050F" w:rsidRDefault="0065016A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050F">
              <w:rPr>
                <w:rFonts w:ascii="Times New Roman" w:hAnsi="Times New Roman" w:cs="Times New Roman"/>
                <w:sz w:val="28"/>
                <w:szCs w:val="28"/>
              </w:rPr>
              <w:t>PhD</w:t>
            </w:r>
            <w:r w:rsidRPr="009305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1D51" w:rsidRDefault="00B937E0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050F">
              <w:rPr>
                <w:rFonts w:ascii="Times New Roman" w:hAnsi="Times New Roman" w:cs="Times New Roman"/>
                <w:sz w:val="28"/>
                <w:szCs w:val="28"/>
              </w:rPr>
              <w:t>NJSC</w:t>
            </w:r>
            <w:r w:rsidRPr="0093050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«</w:t>
            </w:r>
            <w:r w:rsidRPr="00B937E0">
              <w:rPr>
                <w:rFonts w:ascii="Times New Roman" w:hAnsi="Times New Roman" w:cs="Times New Roman"/>
                <w:sz w:val="28"/>
                <w:szCs w:val="28"/>
              </w:rPr>
              <w:t>Al-</w:t>
            </w:r>
            <w:proofErr w:type="spellStart"/>
            <w:r w:rsidRPr="00B937E0">
              <w:rPr>
                <w:rFonts w:ascii="Times New Roman" w:hAnsi="Times New Roman" w:cs="Times New Roman"/>
                <w:sz w:val="28"/>
                <w:szCs w:val="28"/>
              </w:rPr>
              <w:t>Farabi</w:t>
            </w:r>
            <w:proofErr w:type="spellEnd"/>
            <w:r w:rsidRPr="00B937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37E0">
              <w:rPr>
                <w:rFonts w:ascii="Times New Roman" w:hAnsi="Times New Roman" w:cs="Times New Roman"/>
                <w:sz w:val="28"/>
                <w:szCs w:val="28"/>
              </w:rPr>
              <w:t>Ka</w:t>
            </w:r>
            <w:r w:rsidR="004A10ED">
              <w:rPr>
                <w:rFonts w:ascii="Times New Roman" w:hAnsi="Times New Roman" w:cs="Times New Roman"/>
                <w:sz w:val="28"/>
                <w:szCs w:val="28"/>
              </w:rPr>
              <w:t>z</w:t>
            </w:r>
            <w:r w:rsidRPr="00B937E0">
              <w:rPr>
                <w:rFonts w:ascii="Times New Roman" w:hAnsi="Times New Roman" w:cs="Times New Roman"/>
                <w:sz w:val="28"/>
                <w:szCs w:val="28"/>
              </w:rPr>
              <w:t>NU</w:t>
            </w:r>
            <w:proofErr w:type="spellEnd"/>
            <w:r w:rsidR="004A10ED" w:rsidRPr="008653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B937E0">
              <w:rPr>
                <w:rFonts w:ascii="Times New Roman" w:hAnsi="Times New Roman" w:cs="Times New Roman"/>
                <w:sz w:val="28"/>
                <w:szCs w:val="28"/>
              </w:rPr>
              <w:t>, Senior Lecturer, Department of Business Technologies</w:t>
            </w:r>
          </w:p>
          <w:p w:rsidR="008653F9" w:rsidRPr="0093050F" w:rsidRDefault="008653F9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91D51" w:rsidRPr="0093050F" w:rsidRDefault="00291D51" w:rsidP="008653F9"/>
    <w:sectPr w:rsidR="00291D51" w:rsidRPr="0093050F" w:rsidSect="00A8008C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134" w:right="850" w:bottom="1134" w:left="1134" w:header="709" w:footer="287" w:gutter="0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4A61" w:rsidRDefault="00904A61" w:rsidP="00291D51">
      <w:pPr>
        <w:spacing w:after="0" w:line="240" w:lineRule="auto"/>
      </w:pPr>
      <w:r>
        <w:separator/>
      </w:r>
    </w:p>
  </w:endnote>
  <w:endnote w:type="continuationSeparator" w:id="0">
    <w:p w:rsidR="00904A61" w:rsidRDefault="00904A61" w:rsidP="00291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 w:rsidR="00AD7A03" w:rsidRPr="00291D51">
      <w:tc>
        <w:tcPr>
          <w:tcW w:w="1809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904A61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  <w:r>
            <w:rPr>
              <w:noProof/>
            </w:rPr>
            <w:drawing>
              <wp:inline distT="0" distB="0" distL="0" distR="0" wp14:anchorId="416438F9" wp14:editId="3CEA8D17">
                <wp:extent cx="787400" cy="787400"/>
                <wp:effectExtent l="0" t="0" r="0" b="0"/>
                <wp:docPr id="34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.pn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/>
                      </pic:blipFill>
                      <pic:spPr bwMode="auto">
                        <a:xfrm>
                          <a:off x="0" y="0"/>
                          <a:ext cx="787400" cy="787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2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575455" w:rsidRDefault="00904A61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lang w:val="ru-RU"/>
            </w:rPr>
          </w:pPr>
          <w:r>
            <w:rPr>
              <w:rFonts w:ascii="Times New Roman" w:eastAsia="Times New Roman" w:hAnsi="Times New Roman" w:cs="Times New Roman"/>
              <w:sz w:val="20"/>
              <w:lang w:val="ru-RU"/>
            </w:rPr>
            <w:t xml:space="preserve">Издатель ЭЦП - ҰЛТТЫҚ КУӘЛАНДЫРУШЫ </w:t>
          </w:r>
          <w:r>
            <w:rPr>
              <w:rFonts w:ascii="Times New Roman" w:eastAsia="Times New Roman" w:hAnsi="Times New Roman" w:cs="Times New Roman"/>
              <w:sz w:val="20"/>
              <w:lang w:val="ru-RU"/>
            </w:rPr>
            <w:t>ОРТАЛЫҚ (GOST) 2022, КУЛЬДЕЕВ ЕРЖАН, Некоммерческое акционерное общество "Казахский национальный исследовательский технический университет имени К.И. Сатпаева", BIN150140008602</w:t>
          </w:r>
        </w:p>
      </w:tc>
    </w:tr>
  </w:tbl>
  <w:p w:rsidR="00AD7A03" w:rsidRPr="00575455" w:rsidRDefault="00904A61">
    <w:pPr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 w:rsidR="00AD7A03" w:rsidRPr="00A8008C">
      <w:tc>
        <w:tcPr>
          <w:tcW w:w="1809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904A61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8362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575455" w:rsidRDefault="00904A61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lang w:val="ru-RU"/>
            </w:rPr>
          </w:pPr>
        </w:p>
      </w:tc>
    </w:tr>
  </w:tbl>
  <w:p w:rsidR="00AD7A03" w:rsidRDefault="00904A61">
    <w:pPr>
      <w:pStyle w:val="a5"/>
    </w:pPr>
    <w:r>
      <w:rPr>
        <w:noProof/>
      </w:rPr>
      <w:drawing>
        <wp:anchor distT="0" distB="0" distL="115200" distR="115200" simplePos="0" relativeHeight="251660288" behindDoc="1" locked="0" layoutInCell="1" allowOverlap="1" wp14:anchorId="02364E2D" wp14:editId="7861D442">
          <wp:simplePos x="0" y="0"/>
          <wp:positionH relativeFrom="column">
            <wp:posOffset>4349994</wp:posOffset>
          </wp:positionH>
          <wp:positionV relativeFrom="paragraph">
            <wp:posOffset>1746217</wp:posOffset>
          </wp:positionV>
          <wp:extent cx="2492715" cy="5443950"/>
          <wp:effectExtent l="0" t="0" r="0" b="0"/>
          <wp:wrapNone/>
          <wp:docPr id="38" name="Рисунок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1312" behindDoc="1" locked="0" layoutInCell="1" allowOverlap="1" wp14:anchorId="5C18E5DB" wp14:editId="4236F978">
          <wp:simplePos x="0" y="0"/>
          <wp:positionH relativeFrom="column">
            <wp:posOffset>4349994</wp:posOffset>
          </wp:positionH>
          <wp:positionV relativeFrom="paragraph">
            <wp:posOffset>7604092</wp:posOffset>
          </wp:positionV>
          <wp:extent cx="2492715" cy="5443950"/>
          <wp:effectExtent l="0" t="0" r="0" b="0"/>
          <wp:wrapNone/>
          <wp:docPr id="39" name="Рисунок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2336" behindDoc="1" locked="0" layoutInCell="1" allowOverlap="1" wp14:anchorId="520D548C" wp14:editId="64716489">
          <wp:simplePos x="0" y="0"/>
          <wp:positionH relativeFrom="column">
            <wp:posOffset>4349994</wp:posOffset>
          </wp:positionH>
          <wp:positionV relativeFrom="paragraph">
            <wp:posOffset>6469313</wp:posOffset>
          </wp:positionV>
          <wp:extent cx="2492715" cy="5443950"/>
          <wp:effectExtent l="0" t="0" r="0" b="0"/>
          <wp:wrapNone/>
          <wp:docPr id="40" name="Рисунок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4A61" w:rsidRDefault="00904A61" w:rsidP="00291D51">
      <w:pPr>
        <w:spacing w:after="0" w:line="240" w:lineRule="auto"/>
      </w:pPr>
      <w:r>
        <w:separator/>
      </w:r>
    </w:p>
  </w:footnote>
  <w:footnote w:type="continuationSeparator" w:id="0">
    <w:p w:rsidR="00904A61" w:rsidRDefault="00904A61" w:rsidP="00291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904A61">
    <w:pPr>
      <w:pStyle w:val="a3"/>
    </w:pPr>
    <w:r>
      <w:rPr>
        <w:noProof/>
      </w:rPr>
      <w:drawing>
        <wp:anchor distT="0" distB="0" distL="115200" distR="115200" simplePos="0" relativeHeight="251663360" behindDoc="1" locked="0" layoutInCell="1" allowOverlap="1" wp14:anchorId="2F5F9CEA" wp14:editId="021381B9">
          <wp:simplePos x="0" y="0"/>
          <wp:positionH relativeFrom="column">
            <wp:posOffset>4362450</wp:posOffset>
          </wp:positionH>
          <wp:positionV relativeFrom="paragraph">
            <wp:posOffset>5246417</wp:posOffset>
          </wp:positionV>
          <wp:extent cx="2495550" cy="5448300"/>
          <wp:effectExtent l="0" t="0" r="0" b="0"/>
          <wp:wrapNone/>
          <wp:docPr id="33" name="Рисунок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"/>
                  <pic:cNvPicPr>
                    <a:picLocks noChangeAspect="1"/>
                  </pic:cNvPicPr>
                </pic:nvPicPr>
                <pic:blipFill>
                  <a:blip r:embed="rId1"/>
                  <a:stretch/>
                </pic:blipFill>
                <pic:spPr bwMode="auto">
                  <a:xfrm>
                    <a:off x="0" y="0"/>
                    <a:ext cx="2495549" cy="54482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904A61">
    <w:pPr>
      <w:spacing w:after="0"/>
    </w:pPr>
  </w:p>
  <w:p w:rsidR="00AD7A03" w:rsidRDefault="00904A61">
    <w:pPr>
      <w:pStyle w:val="a3"/>
    </w:pPr>
    <w:r>
      <w:rPr>
        <w:noProof/>
      </w:rPr>
      <w:drawing>
        <wp:inline distT="0" distB="0" distL="0" distR="0" wp14:anchorId="0D3373AA" wp14:editId="09E8FF1A">
          <wp:extent cx="6300470" cy="1484309"/>
          <wp:effectExtent l="0" t="0" r="5080" b="1905"/>
          <wp:docPr id="35" name="Рисунок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"/>
                  <pic:cNvPicPr>
                    <a:picLocks noChangeAspect="1"/>
                  </pic:cNvPicPr>
                </pic:nvPicPr>
                <pic:blipFill>
                  <a:blip r:embed="rId1"/>
                  <a:srcRect b="26510"/>
                  <a:stretch/>
                </pic:blipFill>
                <pic:spPr bwMode="auto">
                  <a:xfrm>
                    <a:off x="0" y="0"/>
                    <a:ext cx="6300470" cy="14843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5200" distR="115200" simplePos="0" relativeHeight="251659264" behindDoc="1" locked="0" layoutInCell="1" allowOverlap="1" wp14:anchorId="4A8F40B7" wp14:editId="74B29620">
          <wp:simplePos x="0" y="0"/>
          <wp:positionH relativeFrom="column">
            <wp:posOffset>4349994</wp:posOffset>
          </wp:positionH>
          <wp:positionV relativeFrom="paragraph">
            <wp:posOffset>3923551</wp:posOffset>
          </wp:positionV>
          <wp:extent cx="2492715" cy="5443950"/>
          <wp:effectExtent l="0" t="0" r="0" b="0"/>
          <wp:wrapNone/>
          <wp:docPr id="36" name="Рисунок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"/>
                  <pic:cNvPicPr>
                    <a:picLocks noChangeAspect="1"/>
                  </pic:cNvPicPr>
                </pic:nvPicPr>
                <pic:blipFill>
                  <a:blip r:embed="rId2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a7"/>
      <w:tblW w:w="0" w:type="auto"/>
      <w:tblLook w:val="04A0" w:firstRow="1" w:lastRow="0" w:firstColumn="1" w:lastColumn="0" w:noHBand="0" w:noVBand="1"/>
    </w:tblPr>
    <w:tblGrid>
      <w:gridCol w:w="4961"/>
      <w:gridCol w:w="4961"/>
    </w:tblGrid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904A61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904A61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291D51" w:rsidRDefault="00904A61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color w:val="2E77B5"/>
            </w:rPr>
          </w:pP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Order No. 4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6-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  <w:lang w:val="ru-RU"/>
            </w:rPr>
            <w:t>П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/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  <w:lang w:val="ru-RU"/>
            </w:rPr>
            <w:t>Ө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 xml:space="preserve"> dated </w:t>
          </w:r>
          <w:r w:rsidR="00291D51" w:rsidRPr="00291D51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30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.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0</w:t>
          </w:r>
          <w:r w:rsidR="00291D51" w:rsidRPr="00291D51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1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.202</w:t>
          </w:r>
          <w:r w:rsidR="00291D51" w:rsidRPr="00291D51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6</w:t>
          </w: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904A61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904A61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904A61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</w:rPr>
          </w:pPr>
        </w:p>
      </w:tc>
    </w:tr>
  </w:tbl>
  <w:p w:rsidR="00AD7A03" w:rsidRDefault="00904A61" w:rsidP="008F417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D51"/>
    <w:rsid w:val="00273261"/>
    <w:rsid w:val="00291D51"/>
    <w:rsid w:val="004A10ED"/>
    <w:rsid w:val="0065016A"/>
    <w:rsid w:val="00810F01"/>
    <w:rsid w:val="008653F9"/>
    <w:rsid w:val="00904A61"/>
    <w:rsid w:val="00B937E0"/>
    <w:rsid w:val="00EA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9424E"/>
  <w15:chartTrackingRefBased/>
  <w15:docId w15:val="{DE311AEE-F5CB-419A-A620-13D8B323C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91D51"/>
    <w:pPr>
      <w:spacing w:after="200" w:line="276" w:lineRule="auto"/>
    </w:pPr>
    <w:rPr>
      <w:rFonts w:ascii="Arial" w:eastAsia="Arial" w:hAnsi="Arial" w:cs="Aria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D51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91D51"/>
    <w:rPr>
      <w:rFonts w:ascii="Arial" w:eastAsia="Arial" w:hAnsi="Arial" w:cs="Arial"/>
      <w:lang w:val="en-US"/>
    </w:rPr>
  </w:style>
  <w:style w:type="paragraph" w:styleId="a5">
    <w:name w:val="footer"/>
    <w:basedOn w:val="a"/>
    <w:link w:val="a6"/>
    <w:uiPriority w:val="99"/>
    <w:unhideWhenUsed/>
    <w:rsid w:val="00291D51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91D51"/>
    <w:rPr>
      <w:rFonts w:ascii="Arial" w:eastAsia="Arial" w:hAnsi="Arial" w:cs="Arial"/>
      <w:lang w:val="en-US"/>
    </w:rPr>
  </w:style>
  <w:style w:type="table" w:styleId="a7">
    <w:name w:val="Table Grid"/>
    <w:uiPriority w:val="59"/>
    <w:rsid w:val="00291D51"/>
    <w:pPr>
      <w:spacing w:after="0" w:line="240" w:lineRule="auto"/>
    </w:pPr>
    <w:rPr>
      <w:rFonts w:ascii="Arial" w:eastAsia="Arial" w:hAnsi="Arial" w:cs="Arial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291D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000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Khvedelidze</dc:creator>
  <cp:keywords/>
  <dc:description/>
  <cp:lastModifiedBy>Madina Khvedelidze</cp:lastModifiedBy>
  <cp:revision>3</cp:revision>
  <dcterms:created xsi:type="dcterms:W3CDTF">2026-02-16T10:13:00Z</dcterms:created>
  <dcterms:modified xsi:type="dcterms:W3CDTF">2026-02-16T10:47:00Z</dcterms:modified>
</cp:coreProperties>
</file>